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ascii="方正小标宋简体" w:hAnsi="华文中宋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kern w:val="44"/>
          <w:sz w:val="36"/>
          <w:szCs w:val="36"/>
        </w:rPr>
        <w:t>推荐对象汇总表</w:t>
      </w: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推荐单位（盖章）：               填报日期： 年  月  日</w:t>
      </w:r>
    </w:p>
    <w:p>
      <w:pPr>
        <w:rPr>
          <w:rFonts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>一、全省外事系统先进集体推荐</w:t>
      </w:r>
      <w:r>
        <w:rPr>
          <w:rFonts w:hint="eastAsia" w:ascii="黑体" w:hAnsi="宋体" w:eastAsia="黑体" w:cs="宋体"/>
          <w:bCs/>
          <w:sz w:val="30"/>
          <w:szCs w:val="30"/>
        </w:rPr>
        <w:t>对象</w:t>
      </w:r>
      <w:r>
        <w:rPr>
          <w:rFonts w:hint="eastAsia" w:ascii="黑体" w:hAnsi="宋体" w:eastAsia="黑体" w:cs="宋体"/>
          <w:sz w:val="30"/>
          <w:szCs w:val="30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39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53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单    位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3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3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3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>二、全省外事系统先进工作者推荐</w:t>
      </w:r>
      <w:r>
        <w:rPr>
          <w:rFonts w:hint="eastAsia" w:ascii="黑体" w:hAnsi="宋体" w:eastAsia="黑体" w:cs="宋体"/>
          <w:bCs/>
          <w:sz w:val="30"/>
          <w:szCs w:val="30"/>
        </w:rPr>
        <w:t>对象</w:t>
      </w:r>
      <w:r>
        <w:rPr>
          <w:rFonts w:hint="eastAsia" w:ascii="黑体" w:hAnsi="宋体" w:eastAsia="黑体" w:cs="宋体"/>
          <w:sz w:val="30"/>
          <w:szCs w:val="30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439"/>
        <w:gridCol w:w="900"/>
        <w:gridCol w:w="347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序 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单   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方正小标宋_GBK" w:hAnsi="方正小标宋_GBK"/>
          <w:spacing w:val="16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sz w:val="30"/>
          <w:szCs w:val="30"/>
        </w:rPr>
        <w:t>经办人：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85CF4"/>
    <w:rsid w:val="275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2021-06-17T08:23:00Z</dcterms:created>
  <dc:creator>yinhezyl</dc:creator>
  <cp:lastModifiedBy>yinhezyl</cp:lastModifiedBy>
  <dcterms:modified xsi:type="dcterms:W3CDTF">2021-06-17T08:24:05Z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6672AB6DAF6745969DE230E4F81D8160</vt:lpwstr>
  </property>
</Properties>
</file>